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D0B7D" w14:textId="77777777" w:rsidR="00F86F46" w:rsidRPr="00F86F46" w:rsidRDefault="00F86F46" w:rsidP="00382AF8">
      <w:pPr>
        <w:spacing w:after="0" w:line="240" w:lineRule="auto"/>
        <w:ind w:left="2880"/>
        <w:rPr>
          <w:rFonts w:ascii="Courier New" w:hAnsi="Courier New" w:cs="Courier New"/>
          <w:b/>
        </w:rPr>
      </w:pPr>
      <w:r w:rsidRPr="00F86F46">
        <w:rPr>
          <w:rFonts w:ascii="Courier New" w:hAnsi="Courier New" w:cs="Courier New"/>
          <w:b/>
        </w:rPr>
        <w:t>What Happens After Sentencing?</w:t>
      </w:r>
    </w:p>
    <w:p w14:paraId="653E930C" w14:textId="77777777" w:rsidR="00F86F46" w:rsidRPr="00F86F46" w:rsidRDefault="00F86F46" w:rsidP="00F86F46">
      <w:pPr>
        <w:spacing w:after="0" w:line="240" w:lineRule="auto"/>
        <w:jc w:val="center"/>
        <w:rPr>
          <w:rFonts w:ascii="Courier New" w:hAnsi="Courier New" w:cs="Courier New"/>
        </w:rPr>
      </w:pPr>
    </w:p>
    <w:p w14:paraId="2C9C2EFE" w14:textId="6E0ED82A" w:rsidR="00F86F46" w:rsidRPr="00F86F46" w:rsidRDefault="00F86F46" w:rsidP="00F86F46">
      <w:pPr>
        <w:spacing w:after="0" w:line="240" w:lineRule="auto"/>
        <w:rPr>
          <w:rFonts w:ascii="Courier New" w:hAnsi="Courier New" w:cs="Courier New"/>
          <w:b/>
        </w:rPr>
      </w:pPr>
      <w:r w:rsidRPr="00F86F46">
        <w:rPr>
          <w:rFonts w:ascii="Courier New" w:hAnsi="Courier New" w:cs="Courier New"/>
        </w:rPr>
        <w:tab/>
        <w:t xml:space="preserve">Many people believe that a criminal case is over after a defendant is sentenced. But </w:t>
      </w:r>
      <w:r w:rsidR="007373C3">
        <w:rPr>
          <w:rFonts w:ascii="Courier New" w:hAnsi="Courier New" w:cs="Courier New"/>
        </w:rPr>
        <w:t>most of the time</w:t>
      </w:r>
      <w:r w:rsidRPr="00F86F46">
        <w:rPr>
          <w:rFonts w:ascii="Courier New" w:hAnsi="Courier New" w:cs="Courier New"/>
        </w:rPr>
        <w:t xml:space="preserve">, defendants ask courts to review their conviction, or change their sentence. This is a </w:t>
      </w:r>
      <w:r w:rsidR="007373C3">
        <w:rPr>
          <w:rFonts w:ascii="Courier New" w:hAnsi="Courier New" w:cs="Courier New"/>
        </w:rPr>
        <w:t>normal</w:t>
      </w:r>
      <w:r w:rsidRPr="00F86F46">
        <w:rPr>
          <w:rFonts w:ascii="Courier New" w:hAnsi="Courier New" w:cs="Courier New"/>
        </w:rPr>
        <w:t xml:space="preserve"> part of the criminal justice process. It can take years or even decades. </w:t>
      </w:r>
      <w:r w:rsidRPr="00F86F46">
        <w:rPr>
          <w:rFonts w:ascii="Courier New" w:hAnsi="Courier New" w:cs="Courier New"/>
          <w:b/>
        </w:rPr>
        <w:t>While it can be very frustrating, it’s important for you to know that</w:t>
      </w:r>
      <w:r w:rsidR="007373C3">
        <w:rPr>
          <w:rFonts w:ascii="Courier New" w:hAnsi="Courier New" w:cs="Courier New"/>
          <w:b/>
        </w:rPr>
        <w:t xml:space="preserve"> a defendant’s</w:t>
      </w:r>
      <w:r w:rsidRPr="00F86F46">
        <w:rPr>
          <w:rFonts w:ascii="Courier New" w:hAnsi="Courier New" w:cs="Courier New"/>
          <w:b/>
        </w:rPr>
        <w:t xml:space="preserve"> efforts are very rarely successful. </w:t>
      </w:r>
    </w:p>
    <w:p w14:paraId="7EC394DF" w14:textId="77777777" w:rsidR="00F86F46" w:rsidRPr="00F86F46" w:rsidRDefault="00F86F46" w:rsidP="00F86F46">
      <w:pPr>
        <w:spacing w:after="0" w:line="240" w:lineRule="auto"/>
        <w:rPr>
          <w:rFonts w:ascii="Courier New" w:hAnsi="Courier New" w:cs="Courier New"/>
        </w:rPr>
      </w:pPr>
    </w:p>
    <w:p w14:paraId="30331D9B" w14:textId="77777777" w:rsidR="00F86F46" w:rsidRPr="00F86F46" w:rsidRDefault="00F86F46" w:rsidP="00F86F46">
      <w:pPr>
        <w:spacing w:after="0" w:line="240" w:lineRule="auto"/>
        <w:rPr>
          <w:rFonts w:ascii="Courier New" w:hAnsi="Courier New" w:cs="Courier New"/>
          <w:b/>
        </w:rPr>
      </w:pPr>
      <w:r w:rsidRPr="00F86F46">
        <w:rPr>
          <w:rFonts w:ascii="Courier New" w:hAnsi="Courier New" w:cs="Courier New"/>
        </w:rPr>
        <w:tab/>
        <w:t xml:space="preserve"> Many people choose not to be notified about post-conviction proceedings unless something changes with the conviction or sentence, because it can be disruptive to their lives or affect their healing process. Others want to be notified only in certain circumstances.  </w:t>
      </w:r>
      <w:r w:rsidRPr="00F86F46">
        <w:rPr>
          <w:rFonts w:ascii="Courier New" w:hAnsi="Courier New" w:cs="Courier New"/>
          <w:b/>
        </w:rPr>
        <w:t>To decide what is right for you, please read the information below and let the Washoe County District Attorney’s Office know your preference by returning the enclosed notification form.</w:t>
      </w:r>
    </w:p>
    <w:p w14:paraId="3403A10C" w14:textId="77777777" w:rsidR="00F86F46" w:rsidRPr="00F86F46" w:rsidRDefault="00F86F46" w:rsidP="00F86F46">
      <w:pPr>
        <w:spacing w:after="0" w:line="240" w:lineRule="auto"/>
        <w:rPr>
          <w:rFonts w:ascii="Courier New" w:hAnsi="Courier New" w:cs="Courier New"/>
        </w:rPr>
      </w:pPr>
    </w:p>
    <w:p w14:paraId="0A4605C1" w14:textId="77777777" w:rsidR="00F86F46" w:rsidRPr="00F86F46" w:rsidRDefault="00F86F46" w:rsidP="00F86F46">
      <w:pPr>
        <w:spacing w:after="0" w:line="240" w:lineRule="auto"/>
        <w:rPr>
          <w:rFonts w:ascii="Courier New" w:hAnsi="Courier New" w:cs="Courier New"/>
          <w:b/>
        </w:rPr>
      </w:pPr>
      <w:r w:rsidRPr="00F86F46">
        <w:rPr>
          <w:rFonts w:ascii="Courier New" w:hAnsi="Courier New" w:cs="Courier New"/>
          <w:b/>
        </w:rPr>
        <w:t xml:space="preserve">Appeals: </w:t>
      </w:r>
      <w:r w:rsidRPr="00F86F46">
        <w:rPr>
          <w:rFonts w:ascii="Courier New" w:hAnsi="Courier New" w:cs="Courier New"/>
        </w:rPr>
        <w:t xml:space="preserve">After sentencing, a defendant may appeal to the Nevada Appellate Courts. Usually, the defendant argues that mistakes happened before or during trial, or at sentencing.  </w:t>
      </w:r>
    </w:p>
    <w:p w14:paraId="3B578006" w14:textId="77777777" w:rsidR="00F86F46" w:rsidRPr="00F86F46" w:rsidRDefault="00F86F46" w:rsidP="00F86F46">
      <w:pPr>
        <w:spacing w:after="0" w:line="240" w:lineRule="auto"/>
        <w:rPr>
          <w:rFonts w:ascii="Courier New" w:hAnsi="Courier New" w:cs="Courier New"/>
        </w:rPr>
      </w:pPr>
    </w:p>
    <w:p w14:paraId="26D747E3" w14:textId="3BFDBE45" w:rsidR="00F86F46" w:rsidRPr="00F86F46" w:rsidRDefault="00F86F46" w:rsidP="00F86F46">
      <w:pPr>
        <w:spacing w:after="0" w:line="240" w:lineRule="auto"/>
        <w:rPr>
          <w:rFonts w:ascii="Courier New" w:hAnsi="Courier New" w:cs="Courier New"/>
        </w:rPr>
      </w:pPr>
      <w:r w:rsidRPr="00F86F46">
        <w:rPr>
          <w:rFonts w:ascii="Courier New" w:hAnsi="Courier New" w:cs="Courier New"/>
        </w:rPr>
        <w:tab/>
        <w:t xml:space="preserve">  Sometimes, the defendant’s attorney and a prosecutor may be ordered to argue the case at the Nevada Supreme Court or Court of Appeals. </w:t>
      </w:r>
      <w:r w:rsidR="00002D84">
        <w:rPr>
          <w:rFonts w:ascii="Courier New" w:hAnsi="Courier New" w:cs="Courier New"/>
        </w:rPr>
        <w:t>s</w:t>
      </w:r>
      <w:r w:rsidRPr="00F86F46">
        <w:rPr>
          <w:rFonts w:ascii="Courier New" w:hAnsi="Courier New" w:cs="Courier New"/>
        </w:rPr>
        <w:t>This is not hearing where anyone testifies, and the defendant will not be present.</w:t>
      </w:r>
      <w:r w:rsidRPr="00F86F46">
        <w:t xml:space="preserve"> </w:t>
      </w:r>
      <w:r w:rsidRPr="00F86F46">
        <w:rPr>
          <w:rFonts w:ascii="Courier New" w:hAnsi="Courier New" w:cs="Courier New"/>
        </w:rPr>
        <w:t xml:space="preserve">Instead, the attorneys argue about the law. Although victims are not allowed to speak, you can watch the hearing online or in person, or just request to be notified about the outcome. Either way, </w:t>
      </w:r>
      <w:proofErr w:type="gramStart"/>
      <w:r w:rsidRPr="00F86F46">
        <w:rPr>
          <w:rFonts w:ascii="Courier New" w:hAnsi="Courier New" w:cs="Courier New"/>
        </w:rPr>
        <w:t>the vast majority of</w:t>
      </w:r>
      <w:proofErr w:type="gramEnd"/>
      <w:r w:rsidRPr="00F86F46">
        <w:rPr>
          <w:rFonts w:ascii="Courier New" w:hAnsi="Courier New" w:cs="Courier New"/>
        </w:rPr>
        <w:t xml:space="preserve"> the time, the Nevada Appellate Courts do not grant the defendant’s appeal.</w:t>
      </w:r>
    </w:p>
    <w:p w14:paraId="2BEDA3E9" w14:textId="77777777" w:rsidR="00F86F46" w:rsidRPr="00F86F46" w:rsidRDefault="00F86F46" w:rsidP="00F86F46">
      <w:pPr>
        <w:spacing w:after="0" w:line="240" w:lineRule="auto"/>
        <w:rPr>
          <w:rFonts w:ascii="Courier New" w:hAnsi="Courier New" w:cs="Courier New"/>
        </w:rPr>
      </w:pPr>
    </w:p>
    <w:p w14:paraId="56B5F051" w14:textId="77777777" w:rsidR="00F86F46" w:rsidRPr="00F86F46" w:rsidRDefault="00F86F46" w:rsidP="00F86F46">
      <w:pPr>
        <w:spacing w:after="0" w:line="240" w:lineRule="auto"/>
        <w:rPr>
          <w:rFonts w:ascii="Courier New" w:hAnsi="Courier New" w:cs="Courier New"/>
          <w:b/>
        </w:rPr>
      </w:pPr>
      <w:r w:rsidRPr="00F86F46">
        <w:rPr>
          <w:rFonts w:ascii="Courier New" w:hAnsi="Courier New" w:cs="Courier New"/>
          <w:b/>
        </w:rPr>
        <w:t xml:space="preserve">Writs: </w:t>
      </w:r>
      <w:r w:rsidRPr="00F86F46">
        <w:rPr>
          <w:rFonts w:ascii="Courier New" w:hAnsi="Courier New" w:cs="Courier New"/>
        </w:rPr>
        <w:t>Another option for defendants is to file a writ petition with the trial court. Usually, the defendant argues that the trial attorney did not do a good job, and that there should be a new trial or sentencing. Defendants make this type of argument frequently, but courts very, very rarely agree that the defendant should get a new trial or sentencing.</w:t>
      </w:r>
    </w:p>
    <w:p w14:paraId="1CD148FE" w14:textId="77777777" w:rsidR="00F86F46" w:rsidRPr="00F86F46" w:rsidRDefault="00F86F46" w:rsidP="00F86F46">
      <w:pPr>
        <w:spacing w:after="0" w:line="240" w:lineRule="auto"/>
        <w:rPr>
          <w:rFonts w:ascii="Courier New" w:hAnsi="Courier New" w:cs="Courier New"/>
        </w:rPr>
      </w:pPr>
    </w:p>
    <w:p w14:paraId="23E9EB87" w14:textId="77777777" w:rsidR="00F86F46" w:rsidRPr="00F86F46" w:rsidRDefault="00F86F46" w:rsidP="00F86F46">
      <w:pPr>
        <w:spacing w:after="0" w:line="240" w:lineRule="auto"/>
        <w:rPr>
          <w:rFonts w:ascii="Courier New" w:hAnsi="Courier New" w:cs="Courier New"/>
        </w:rPr>
      </w:pPr>
      <w:r w:rsidRPr="00F86F46">
        <w:rPr>
          <w:rFonts w:ascii="Courier New" w:hAnsi="Courier New" w:cs="Courier New"/>
        </w:rPr>
        <w:tab/>
        <w:t>Sometimes, the trial judge may hold a hearing where the defense attorney or other members of the defense team may testify about why they made certain choices in representing the defendant. The defendant may also testify. Although victims are not allowed to speak at these hearings, you can attend in person, or just request to be notified about the outcome. After, the defendant can appeal the writ to the Nevada Appellate Courts, and the process works as described in the appeals section above.  The defendant may also choose to pursue writs or appeals in federal court, which are handled by the Attorney General’s Office, and rarely successful.</w:t>
      </w:r>
    </w:p>
    <w:p w14:paraId="5FFD56CF" w14:textId="77777777" w:rsidR="00F86F46" w:rsidRPr="00F86F46" w:rsidRDefault="00F86F46" w:rsidP="00F86F46">
      <w:pPr>
        <w:spacing w:after="0" w:line="240" w:lineRule="auto"/>
        <w:rPr>
          <w:rFonts w:ascii="Courier New" w:hAnsi="Courier New" w:cs="Courier New"/>
        </w:rPr>
      </w:pPr>
      <w:r w:rsidRPr="00F86F46">
        <w:rPr>
          <w:rFonts w:ascii="Courier New" w:hAnsi="Courier New" w:cs="Courier New"/>
        </w:rPr>
        <w:t xml:space="preserve"> </w:t>
      </w:r>
    </w:p>
    <w:p w14:paraId="14F828F4" w14:textId="5F6C10E5" w:rsidR="00F86F46" w:rsidRPr="00F86F46" w:rsidRDefault="00F86F46" w:rsidP="00F86F46">
      <w:pPr>
        <w:spacing w:after="0" w:line="240" w:lineRule="auto"/>
        <w:rPr>
          <w:rFonts w:ascii="Courier New" w:hAnsi="Courier New" w:cs="Courier New"/>
          <w:b/>
        </w:rPr>
      </w:pPr>
      <w:r w:rsidRPr="00F86F46">
        <w:rPr>
          <w:rFonts w:ascii="Courier New" w:hAnsi="Courier New" w:cs="Courier New"/>
          <w:b/>
        </w:rPr>
        <w:t>Please complete the enclosed form and return it to our office at your earliest convenience, so that we can know your notification preferences.</w:t>
      </w:r>
    </w:p>
    <w:p w14:paraId="0F47E5BF" w14:textId="77777777" w:rsidR="00F86F46" w:rsidRDefault="00F86F46" w:rsidP="00F86F46">
      <w:pPr>
        <w:rPr>
          <w:rFonts w:ascii="Courier New" w:hAnsi="Courier New" w:cs="Courier New"/>
          <w:b/>
          <w:u w:val="single"/>
        </w:rPr>
      </w:pPr>
      <w:r>
        <w:rPr>
          <w:rFonts w:ascii="Courier New" w:hAnsi="Courier New" w:cs="Courier New"/>
          <w:b/>
          <w:sz w:val="20"/>
          <w:szCs w:val="20"/>
        </w:rPr>
        <w:br w:type="page"/>
      </w:r>
    </w:p>
    <w:p w14:paraId="54458057" w14:textId="77777777" w:rsidR="00F86F46" w:rsidRDefault="00F86F46" w:rsidP="00F86F46">
      <w:pPr>
        <w:spacing w:after="0" w:line="240" w:lineRule="auto"/>
        <w:jc w:val="right"/>
        <w:rPr>
          <w:rFonts w:ascii="Courier New" w:hAnsi="Courier New" w:cs="Courier New"/>
        </w:rPr>
      </w:pPr>
      <w:r w:rsidRPr="00F86F46">
        <w:rPr>
          <w:rFonts w:ascii="Courier New" w:hAnsi="Courier New" w:cs="Courier New"/>
        </w:rPr>
        <w:lastRenderedPageBreak/>
        <w:t xml:space="preserve">DA # </w:t>
      </w:r>
      <w:r w:rsidR="00546099">
        <w:rPr>
          <w:rFonts w:ascii="Courier New" w:hAnsi="Courier New" w:cs="Courier New"/>
        </w:rPr>
        <w:t>_____________</w:t>
      </w:r>
    </w:p>
    <w:p w14:paraId="09596D0A" w14:textId="77777777" w:rsidR="00E719CD" w:rsidRPr="00F86F46" w:rsidRDefault="00E719CD" w:rsidP="00F86F46">
      <w:pPr>
        <w:spacing w:after="0" w:line="240" w:lineRule="auto"/>
        <w:jc w:val="right"/>
        <w:rPr>
          <w:rFonts w:ascii="Courier New" w:hAnsi="Courier New" w:cs="Courier New"/>
        </w:rPr>
      </w:pPr>
      <w:r>
        <w:rPr>
          <w:rFonts w:ascii="Courier New" w:hAnsi="Courier New" w:cs="Courier New"/>
        </w:rPr>
        <w:t xml:space="preserve">Defendant Name(s): </w:t>
      </w:r>
      <w:bookmarkStart w:id="0" w:name="_jda_4"/>
      <w:bookmarkEnd w:id="0"/>
      <w:r w:rsidR="00546099">
        <w:rPr>
          <w:sz w:val="20"/>
          <w:szCs w:val="20"/>
        </w:rPr>
        <w:t>________________________________________________</w:t>
      </w:r>
    </w:p>
    <w:p w14:paraId="46B8CD88" w14:textId="77777777" w:rsidR="00F86F46" w:rsidRDefault="00F86F46" w:rsidP="00F86F46">
      <w:pPr>
        <w:spacing w:after="0" w:line="240" w:lineRule="auto"/>
        <w:jc w:val="center"/>
        <w:rPr>
          <w:rFonts w:ascii="Courier New" w:hAnsi="Courier New" w:cs="Courier New"/>
          <w:b/>
          <w:u w:val="single"/>
        </w:rPr>
      </w:pPr>
    </w:p>
    <w:p w14:paraId="3AB1BD63" w14:textId="77777777" w:rsidR="00F86F46" w:rsidRPr="0059665B" w:rsidRDefault="00F86F46" w:rsidP="00F86F46">
      <w:pPr>
        <w:spacing w:after="0" w:line="240" w:lineRule="auto"/>
        <w:jc w:val="center"/>
        <w:rPr>
          <w:rFonts w:ascii="Courier New" w:hAnsi="Courier New" w:cs="Courier New"/>
          <w:b/>
          <w:u w:val="single"/>
        </w:rPr>
      </w:pPr>
      <w:r w:rsidRPr="0059665B">
        <w:rPr>
          <w:rFonts w:ascii="Courier New" w:hAnsi="Courier New" w:cs="Courier New"/>
          <w:b/>
          <w:u w:val="single"/>
        </w:rPr>
        <w:t>POST-SENTENCING VICTIM NOTIFICATION PREFERENCE FORM</w:t>
      </w:r>
    </w:p>
    <w:p w14:paraId="66C23191" w14:textId="77777777" w:rsidR="00F86F46" w:rsidRPr="0059665B" w:rsidRDefault="00F86F46" w:rsidP="00F86F46">
      <w:pPr>
        <w:spacing w:after="0" w:line="240" w:lineRule="auto"/>
        <w:rPr>
          <w:rFonts w:ascii="Courier New" w:hAnsi="Courier New" w:cs="Courier New"/>
        </w:rPr>
      </w:pPr>
    </w:p>
    <w:p w14:paraId="42F47226" w14:textId="77777777" w:rsidR="00F86F46" w:rsidRPr="0059665B" w:rsidRDefault="00F86F46" w:rsidP="00F86F46">
      <w:pPr>
        <w:spacing w:after="0" w:line="240" w:lineRule="auto"/>
        <w:rPr>
          <w:rFonts w:ascii="Courier New" w:hAnsi="Courier New" w:cs="Courier New"/>
          <w:b/>
        </w:rPr>
      </w:pPr>
      <w:r w:rsidRPr="0059665B">
        <w:rPr>
          <w:rFonts w:ascii="Courier New" w:hAnsi="Courier New" w:cs="Courier New"/>
          <w:b/>
        </w:rPr>
        <w:t>If you would like to be notified of future events in this case, please complete the victim information below and indicate your notification preferences.</w:t>
      </w:r>
      <w:r>
        <w:rPr>
          <w:rFonts w:ascii="Courier New" w:hAnsi="Courier New" w:cs="Courier New"/>
          <w:b/>
        </w:rPr>
        <w:t xml:space="preserve">  It is important to keep your contact information with our office up to date, since these proceedings may occur months or years after the sentencing hearing.</w:t>
      </w:r>
      <w:r w:rsidRPr="0059665B">
        <w:rPr>
          <w:rFonts w:ascii="Courier New" w:hAnsi="Courier New" w:cs="Courier New"/>
          <w:b/>
        </w:rPr>
        <w:t xml:space="preserve">  </w:t>
      </w:r>
    </w:p>
    <w:p w14:paraId="4FBCDE1A" w14:textId="7278EF07" w:rsidR="00382AF8" w:rsidRPr="00382AF8" w:rsidRDefault="00382AF8" w:rsidP="00382AF8">
      <w:pPr>
        <w:spacing w:line="240" w:lineRule="exact"/>
        <w:rPr>
          <w:rFonts w:ascii="Courier New" w:hAnsi="Courier New" w:cs="Courier New"/>
          <w:szCs w:val="20"/>
          <w:u w:val="single"/>
        </w:rPr>
      </w:pPr>
      <w:bookmarkStart w:id="1" w:name="_GoBack"/>
      <w:bookmarkEnd w:id="1"/>
      <w:r w:rsidRPr="006473E6">
        <w:rPr>
          <w:rFonts w:ascii="Courier New" w:hAnsi="Courier New" w:cs="Courier New"/>
          <w:szCs w:val="20"/>
          <w:u w:val="single"/>
        </w:rPr>
        <w:t>VICTIM INFORMATION</w:t>
      </w:r>
    </w:p>
    <w:p w14:paraId="056B4853" w14:textId="77777777" w:rsidR="00382AF8" w:rsidRDefault="00382AF8" w:rsidP="00382AF8">
      <w:pPr>
        <w:spacing w:line="360" w:lineRule="auto"/>
        <w:rPr>
          <w:rFonts w:ascii="Courier New" w:hAnsi="Courier New" w:cs="Courier New"/>
          <w:szCs w:val="20"/>
        </w:rPr>
      </w:pPr>
      <w:r w:rsidRPr="006473E6">
        <w:rPr>
          <w:rFonts w:ascii="Courier New" w:hAnsi="Courier New" w:cs="Courier New"/>
          <w:szCs w:val="20"/>
        </w:rPr>
        <w:t>Name:  _________________________________________________________</w:t>
      </w:r>
    </w:p>
    <w:p w14:paraId="1816A5F2" w14:textId="225DD96F" w:rsidR="00382AF8" w:rsidRPr="006473E6" w:rsidRDefault="00382AF8" w:rsidP="00382AF8">
      <w:pPr>
        <w:spacing w:line="360" w:lineRule="auto"/>
        <w:rPr>
          <w:rFonts w:ascii="Courier New" w:hAnsi="Courier New" w:cs="Courier New"/>
          <w:szCs w:val="20"/>
        </w:rPr>
      </w:pPr>
      <w:r w:rsidRPr="006473E6">
        <w:rPr>
          <w:rFonts w:ascii="Courier New" w:hAnsi="Courier New" w:cs="Courier New"/>
          <w:szCs w:val="20"/>
        </w:rPr>
        <w:t>Address: _______________________________________________________</w:t>
      </w:r>
    </w:p>
    <w:p w14:paraId="37E8FE0B" w14:textId="77777777" w:rsidR="00382AF8" w:rsidRPr="006473E6" w:rsidRDefault="00382AF8" w:rsidP="00382AF8">
      <w:pPr>
        <w:spacing w:line="360" w:lineRule="auto"/>
        <w:rPr>
          <w:rFonts w:ascii="Courier New" w:hAnsi="Courier New" w:cs="Courier New"/>
          <w:szCs w:val="20"/>
        </w:rPr>
      </w:pPr>
      <w:r w:rsidRPr="006473E6">
        <w:rPr>
          <w:rFonts w:ascii="Courier New" w:hAnsi="Courier New" w:cs="Courier New"/>
          <w:szCs w:val="20"/>
        </w:rPr>
        <w:t>Home phone: ________________ Cell/text phone: __________________</w:t>
      </w:r>
    </w:p>
    <w:p w14:paraId="0066D0A1" w14:textId="77777777" w:rsidR="00382AF8" w:rsidRPr="006473E6" w:rsidRDefault="00382AF8" w:rsidP="00382AF8">
      <w:pPr>
        <w:spacing w:line="360" w:lineRule="auto"/>
        <w:rPr>
          <w:rFonts w:ascii="Courier New" w:hAnsi="Courier New" w:cs="Courier New"/>
          <w:szCs w:val="20"/>
        </w:rPr>
      </w:pPr>
      <w:r w:rsidRPr="006473E6">
        <w:rPr>
          <w:rFonts w:ascii="Courier New" w:hAnsi="Courier New" w:cs="Courier New"/>
          <w:szCs w:val="20"/>
        </w:rPr>
        <w:t>Work phone: _________________Email: ____________________________</w:t>
      </w:r>
    </w:p>
    <w:p w14:paraId="56DA7027" w14:textId="5E72C917" w:rsidR="00382AF8" w:rsidRPr="006473E6" w:rsidRDefault="00382AF8" w:rsidP="00382AF8">
      <w:pPr>
        <w:spacing w:line="360" w:lineRule="auto"/>
        <w:rPr>
          <w:rFonts w:ascii="Courier New" w:hAnsi="Courier New" w:cs="Courier New"/>
          <w:szCs w:val="20"/>
        </w:rPr>
      </w:pPr>
      <w:r w:rsidRPr="006473E6">
        <w:rPr>
          <w:rFonts w:ascii="Courier New" w:hAnsi="Courier New" w:cs="Courier New"/>
          <w:szCs w:val="20"/>
        </w:rPr>
        <w:t>Preferred language: ____________________________________________</w:t>
      </w:r>
    </w:p>
    <w:p w14:paraId="150D745A" w14:textId="77777777" w:rsidR="00382AF8" w:rsidRPr="006473E6" w:rsidRDefault="00382AF8" w:rsidP="00382AF8">
      <w:pPr>
        <w:spacing w:line="240" w:lineRule="exact"/>
        <w:rPr>
          <w:rFonts w:ascii="Courier New" w:hAnsi="Courier New" w:cs="Courier New"/>
          <w:szCs w:val="20"/>
        </w:rPr>
      </w:pPr>
      <w:r w:rsidRPr="006473E6">
        <w:rPr>
          <w:rFonts w:ascii="Courier New" w:hAnsi="Courier New" w:cs="Courier New"/>
          <w:szCs w:val="20"/>
        </w:rPr>
        <w:t>What is the best way to reach you during the day?</w:t>
      </w:r>
    </w:p>
    <w:p w14:paraId="5CE75FBE" w14:textId="74997010" w:rsidR="00382AF8" w:rsidRPr="006473E6" w:rsidRDefault="00382AF8" w:rsidP="00382AF8">
      <w:pPr>
        <w:spacing w:line="240" w:lineRule="exact"/>
        <w:rPr>
          <w:rFonts w:ascii="Courier New" w:hAnsi="Courier New" w:cs="Courier New"/>
          <w:szCs w:val="20"/>
        </w:rPr>
      </w:pPr>
      <w:r w:rsidRPr="006473E6">
        <w:rPr>
          <w:rFonts w:ascii="Courier New" w:hAnsi="Courier New" w:cs="Courier New"/>
          <w:szCs w:val="20"/>
        </w:rPr>
        <w:tab/>
      </w:r>
      <w:r w:rsidRPr="006473E6">
        <w:rPr>
          <w:rFonts w:ascii="Courier New" w:hAnsi="Courier New" w:cs="Courier New"/>
          <w:szCs w:val="20"/>
        </w:rPr>
        <w:t xml:space="preserve"> Home phone   </w:t>
      </w:r>
      <w:r w:rsidRPr="006473E6">
        <w:rPr>
          <w:rFonts w:ascii="Courier New" w:hAnsi="Courier New" w:cs="Courier New"/>
          <w:szCs w:val="20"/>
        </w:rPr>
        <w:t xml:space="preserve"> Cell phone   </w:t>
      </w:r>
      <w:r w:rsidRPr="006473E6">
        <w:rPr>
          <w:rFonts w:ascii="Courier New" w:hAnsi="Courier New" w:cs="Courier New"/>
          <w:szCs w:val="20"/>
        </w:rPr>
        <w:t xml:space="preserve"> E-mail  </w:t>
      </w:r>
    </w:p>
    <w:p w14:paraId="3350F69B" w14:textId="77777777" w:rsidR="00382AF8" w:rsidRPr="006473E6" w:rsidRDefault="00382AF8" w:rsidP="00382AF8">
      <w:pPr>
        <w:spacing w:line="240" w:lineRule="exact"/>
        <w:rPr>
          <w:rFonts w:ascii="Courier New" w:hAnsi="Courier New" w:cs="Courier New"/>
          <w:szCs w:val="20"/>
        </w:rPr>
      </w:pPr>
      <w:r w:rsidRPr="006473E6">
        <w:rPr>
          <w:rFonts w:ascii="Courier New" w:hAnsi="Courier New" w:cs="Courier New"/>
          <w:szCs w:val="20"/>
        </w:rPr>
        <w:t xml:space="preserve">You will be receiving automated notifications. Please select below. </w:t>
      </w:r>
    </w:p>
    <w:p w14:paraId="50407B0A" w14:textId="44117871" w:rsidR="00F86F46" w:rsidRDefault="00382AF8" w:rsidP="00382AF8">
      <w:pPr>
        <w:spacing w:after="0" w:line="240" w:lineRule="auto"/>
        <w:rPr>
          <w:rFonts w:ascii="Courier New" w:hAnsi="Courier New" w:cs="Courier New"/>
        </w:rPr>
      </w:pPr>
      <w:r w:rsidRPr="006473E6">
        <w:rPr>
          <w:rFonts w:ascii="Courier New" w:hAnsi="Courier New" w:cs="Courier New"/>
          <w:szCs w:val="20"/>
        </w:rPr>
        <w:t xml:space="preserve"> Phone call </w:t>
      </w:r>
      <w:r w:rsidRPr="006473E6">
        <w:rPr>
          <w:rFonts w:ascii="Courier New" w:hAnsi="Courier New" w:cs="Courier New"/>
          <w:szCs w:val="20"/>
        </w:rPr>
        <w:t> Text message</w:t>
      </w:r>
      <w:r>
        <w:rPr>
          <w:rFonts w:ascii="Courier New" w:hAnsi="Courier New" w:cs="Courier New"/>
          <w:szCs w:val="20"/>
        </w:rPr>
        <w:t xml:space="preserve"> </w:t>
      </w:r>
      <w:r w:rsidRPr="006473E6">
        <w:rPr>
          <w:rFonts w:ascii="Courier New" w:hAnsi="Courier New" w:cs="Courier New"/>
          <w:szCs w:val="20"/>
        </w:rPr>
        <w:t xml:space="preserve">(Data rates may apply) </w:t>
      </w:r>
      <w:r w:rsidRPr="006473E6">
        <w:rPr>
          <w:rFonts w:ascii="Courier New" w:hAnsi="Courier New" w:cs="Courier New"/>
          <w:szCs w:val="20"/>
        </w:rPr>
        <w:t> E-mail</w:t>
      </w:r>
      <w:r>
        <w:rPr>
          <w:rFonts w:ascii="Courier New" w:hAnsi="Courier New" w:cs="Courier New"/>
        </w:rPr>
        <w:t xml:space="preserve"> </w:t>
      </w:r>
    </w:p>
    <w:p w14:paraId="2022120A" w14:textId="77777777" w:rsidR="00382AF8" w:rsidRDefault="00382AF8" w:rsidP="00F86F46">
      <w:pPr>
        <w:spacing w:after="0" w:line="240" w:lineRule="auto"/>
        <w:rPr>
          <w:rFonts w:ascii="Courier New" w:hAnsi="Courier New" w:cs="Courier New"/>
        </w:rPr>
      </w:pPr>
    </w:p>
    <w:p w14:paraId="7C37EAC8" w14:textId="77777777" w:rsidR="00382AF8" w:rsidRPr="0059665B" w:rsidRDefault="00382AF8" w:rsidP="00F86F46">
      <w:pPr>
        <w:spacing w:after="0" w:line="240" w:lineRule="auto"/>
        <w:rPr>
          <w:rFonts w:ascii="Courier New" w:hAnsi="Courier New" w:cs="Courier New"/>
        </w:rPr>
      </w:pPr>
    </w:p>
    <w:p w14:paraId="54BD083F" w14:textId="77777777" w:rsidR="00F86F46" w:rsidRPr="0059665B" w:rsidRDefault="00F86F46" w:rsidP="00F86F46">
      <w:pPr>
        <w:spacing w:after="0" w:line="240" w:lineRule="auto"/>
        <w:rPr>
          <w:rFonts w:ascii="Courier New" w:hAnsi="Courier New" w:cs="Courier New"/>
          <w:u w:val="single"/>
        </w:rPr>
      </w:pPr>
      <w:r w:rsidRPr="0059665B">
        <w:rPr>
          <w:rFonts w:ascii="Courier New" w:hAnsi="Courier New" w:cs="Courier New"/>
          <w:u w:val="single"/>
        </w:rPr>
        <w:t>NOTIFICATION PREFERENCES</w:t>
      </w:r>
    </w:p>
    <w:p w14:paraId="72F23C04" w14:textId="77777777" w:rsidR="00F86F46" w:rsidRPr="0059665B" w:rsidRDefault="00F86F46" w:rsidP="00F86F46">
      <w:pPr>
        <w:spacing w:after="0" w:line="240" w:lineRule="auto"/>
        <w:rPr>
          <w:rFonts w:ascii="Courier New" w:hAnsi="Courier New" w:cs="Courier New"/>
        </w:rPr>
      </w:pPr>
    </w:p>
    <w:p w14:paraId="51F54B34" w14:textId="77777777" w:rsidR="00F86F46" w:rsidRPr="0059665B" w:rsidRDefault="00F86F46" w:rsidP="00F86F46">
      <w:pPr>
        <w:spacing w:after="0" w:line="240" w:lineRule="auto"/>
        <w:rPr>
          <w:rFonts w:ascii="Courier New" w:hAnsi="Courier New" w:cs="Courier New"/>
          <w:i/>
        </w:rPr>
      </w:pPr>
      <w:r w:rsidRPr="0059665B">
        <w:rPr>
          <w:rFonts w:ascii="Courier New" w:hAnsi="Courier New" w:cs="Courier New"/>
          <w:i/>
        </w:rPr>
        <w:t>Please check the boxes associated with your notification preferences:</w:t>
      </w:r>
    </w:p>
    <w:p w14:paraId="4A52FD81" w14:textId="77777777" w:rsidR="00F86F46" w:rsidRPr="0059665B" w:rsidRDefault="00F86F46" w:rsidP="00F86F46">
      <w:pPr>
        <w:spacing w:after="0" w:line="240" w:lineRule="auto"/>
        <w:rPr>
          <w:rFonts w:ascii="Courier New" w:hAnsi="Courier New" w:cs="Courier New"/>
        </w:rPr>
      </w:pPr>
    </w:p>
    <w:p w14:paraId="6CD4221D" w14:textId="77777777" w:rsidR="00F86F46" w:rsidRPr="0059665B" w:rsidRDefault="00F86F46" w:rsidP="00F86F46">
      <w:pPr>
        <w:pStyle w:val="ListParagraph"/>
        <w:numPr>
          <w:ilvl w:val="0"/>
          <w:numId w:val="4"/>
        </w:numPr>
        <w:spacing w:after="0" w:line="240" w:lineRule="auto"/>
        <w:rPr>
          <w:rFonts w:ascii="Courier New" w:hAnsi="Courier New" w:cs="Courier New"/>
        </w:rPr>
      </w:pPr>
      <w:r w:rsidRPr="0059665B">
        <w:rPr>
          <w:rFonts w:ascii="Courier New" w:hAnsi="Courier New" w:cs="Courier New"/>
        </w:rPr>
        <w:t>Please do not notify me unless the defendant is granted a new trial or a new sentencing hearing.</w:t>
      </w:r>
    </w:p>
    <w:p w14:paraId="212DB417" w14:textId="77777777" w:rsidR="00F86F46" w:rsidRPr="0059665B" w:rsidRDefault="00F86F46" w:rsidP="00F86F46">
      <w:pPr>
        <w:pStyle w:val="ListParagraph"/>
        <w:spacing w:after="0" w:line="240" w:lineRule="auto"/>
        <w:rPr>
          <w:rFonts w:ascii="Courier New" w:hAnsi="Courier New" w:cs="Courier New"/>
        </w:rPr>
      </w:pPr>
    </w:p>
    <w:p w14:paraId="71628C14" w14:textId="032BEA5C" w:rsidR="00F86F46" w:rsidRPr="0059665B" w:rsidRDefault="00F86F46" w:rsidP="00F86F46">
      <w:pPr>
        <w:pStyle w:val="ListParagraph"/>
        <w:numPr>
          <w:ilvl w:val="0"/>
          <w:numId w:val="4"/>
        </w:numPr>
        <w:spacing w:after="0" w:line="240" w:lineRule="auto"/>
        <w:rPr>
          <w:rFonts w:ascii="Courier New" w:hAnsi="Courier New" w:cs="Courier New"/>
        </w:rPr>
      </w:pPr>
      <w:r w:rsidRPr="0059665B">
        <w:rPr>
          <w:rFonts w:ascii="Courier New" w:hAnsi="Courier New" w:cs="Courier New"/>
        </w:rPr>
        <w:t>Please notify me of the result of a</w:t>
      </w:r>
      <w:r w:rsidR="007373C3">
        <w:rPr>
          <w:rFonts w:ascii="Courier New" w:hAnsi="Courier New" w:cs="Courier New"/>
        </w:rPr>
        <w:t>ny post-conviction hearing.</w:t>
      </w:r>
    </w:p>
    <w:p w14:paraId="6CA4BE2B" w14:textId="77777777" w:rsidR="00F86F46" w:rsidRPr="0059665B" w:rsidRDefault="00F86F46" w:rsidP="00F86F46">
      <w:pPr>
        <w:spacing w:after="0" w:line="240" w:lineRule="auto"/>
        <w:rPr>
          <w:rFonts w:ascii="Courier New" w:hAnsi="Courier New" w:cs="Courier New"/>
        </w:rPr>
      </w:pPr>
    </w:p>
    <w:p w14:paraId="07206ED6" w14:textId="77777777" w:rsidR="00F86F46" w:rsidRDefault="00F86F46" w:rsidP="00F86F46">
      <w:pPr>
        <w:pStyle w:val="ListParagraph"/>
        <w:numPr>
          <w:ilvl w:val="0"/>
          <w:numId w:val="4"/>
        </w:numPr>
        <w:spacing w:after="0" w:line="240" w:lineRule="auto"/>
        <w:rPr>
          <w:rFonts w:ascii="Courier New" w:hAnsi="Courier New" w:cs="Courier New"/>
        </w:rPr>
      </w:pPr>
      <w:r w:rsidRPr="0059665B">
        <w:rPr>
          <w:rFonts w:ascii="Courier New" w:hAnsi="Courier New" w:cs="Courier New"/>
        </w:rPr>
        <w:t>Please notify me of any oral argument</w:t>
      </w:r>
      <w:r>
        <w:rPr>
          <w:rFonts w:ascii="Courier New" w:hAnsi="Courier New" w:cs="Courier New"/>
        </w:rPr>
        <w:t xml:space="preserve"> at the Nevada Appellate Courts.</w:t>
      </w:r>
    </w:p>
    <w:p w14:paraId="0248BAEC" w14:textId="77777777" w:rsidR="00F86F46" w:rsidRPr="00231963" w:rsidRDefault="00F86F46" w:rsidP="00F86F46">
      <w:pPr>
        <w:pStyle w:val="ListParagraph"/>
        <w:rPr>
          <w:rFonts w:ascii="Courier New" w:hAnsi="Courier New" w:cs="Courier New"/>
        </w:rPr>
      </w:pPr>
    </w:p>
    <w:p w14:paraId="049913FB" w14:textId="77777777" w:rsidR="00382AF8" w:rsidRDefault="00F86F46" w:rsidP="00F86F46">
      <w:pPr>
        <w:pStyle w:val="ListParagraph"/>
        <w:numPr>
          <w:ilvl w:val="0"/>
          <w:numId w:val="4"/>
        </w:numPr>
        <w:spacing w:after="0" w:line="240" w:lineRule="auto"/>
        <w:rPr>
          <w:rFonts w:ascii="Courier New" w:hAnsi="Courier New" w:cs="Courier New"/>
        </w:rPr>
      </w:pPr>
      <w:r>
        <w:rPr>
          <w:rFonts w:ascii="Courier New" w:hAnsi="Courier New" w:cs="Courier New"/>
        </w:rPr>
        <w:t>Please notify me of any</w:t>
      </w:r>
      <w:r w:rsidRPr="0059665B">
        <w:rPr>
          <w:rFonts w:ascii="Courier New" w:hAnsi="Courier New" w:cs="Courier New"/>
        </w:rPr>
        <w:t xml:space="preserve"> </w:t>
      </w:r>
      <w:r>
        <w:rPr>
          <w:rFonts w:ascii="Courier New" w:hAnsi="Courier New" w:cs="Courier New"/>
        </w:rPr>
        <w:t>writ</w:t>
      </w:r>
      <w:r w:rsidRPr="0059665B">
        <w:rPr>
          <w:rFonts w:ascii="Courier New" w:hAnsi="Courier New" w:cs="Courier New"/>
        </w:rPr>
        <w:t xml:space="preserve"> hearing</w:t>
      </w:r>
      <w:r>
        <w:rPr>
          <w:rFonts w:ascii="Courier New" w:hAnsi="Courier New" w:cs="Courier New"/>
        </w:rPr>
        <w:t xml:space="preserve"> at District Court that will include testimony</w:t>
      </w:r>
      <w:r w:rsidRPr="0059665B">
        <w:rPr>
          <w:rFonts w:ascii="Courier New" w:hAnsi="Courier New" w:cs="Courier New"/>
        </w:rPr>
        <w:t>.</w:t>
      </w:r>
    </w:p>
    <w:p w14:paraId="6CF7CA3C" w14:textId="77777777" w:rsidR="00F86F46" w:rsidRPr="0059665B" w:rsidRDefault="00F86F46" w:rsidP="00F86F46">
      <w:pPr>
        <w:spacing w:after="0" w:line="240" w:lineRule="auto"/>
        <w:rPr>
          <w:rFonts w:ascii="Courier New" w:hAnsi="Courier New" w:cs="Courier New"/>
          <w:b/>
        </w:rPr>
      </w:pPr>
    </w:p>
    <w:p w14:paraId="791658A7" w14:textId="77777777" w:rsidR="00F86F46" w:rsidRPr="007E01D1" w:rsidRDefault="00F86F46" w:rsidP="00F86F46">
      <w:pPr>
        <w:spacing w:after="160" w:line="240" w:lineRule="exact"/>
        <w:rPr>
          <w:b/>
        </w:rPr>
      </w:pPr>
      <w:r w:rsidRPr="0059665B">
        <w:rPr>
          <w:rFonts w:ascii="Courier New" w:hAnsi="Courier New" w:cs="Courier New"/>
          <w:b/>
          <w:szCs w:val="24"/>
        </w:rPr>
        <w:t xml:space="preserve">Please return to this form to the Washoe County District Attorney’s Office at 1 South Sierra Street Reno, NV 89502, or e-mail the form to </w:t>
      </w:r>
      <w:hyperlink r:id="rId7" w:history="1">
        <w:r w:rsidRPr="0059665B">
          <w:rPr>
            <w:rStyle w:val="Hyperlink"/>
            <w:rFonts w:ascii="Courier New" w:hAnsi="Courier New" w:cs="Courier New"/>
            <w:b/>
            <w:szCs w:val="24"/>
          </w:rPr>
          <w:t>victiminfo@da.washoecounty.us</w:t>
        </w:r>
      </w:hyperlink>
      <w:r w:rsidRPr="0059665B">
        <w:rPr>
          <w:rFonts w:ascii="Courier New" w:hAnsi="Courier New" w:cs="Courier New"/>
          <w:b/>
          <w:szCs w:val="24"/>
        </w:rPr>
        <w:t>.  You may also contact our Victim Witness Assistance Center by calling (775) 328-3210 to provide us with your updated contact information an</w:t>
      </w:r>
      <w:r>
        <w:rPr>
          <w:rFonts w:ascii="Courier New" w:hAnsi="Courier New" w:cs="Courier New"/>
          <w:b/>
          <w:szCs w:val="24"/>
        </w:rPr>
        <w:t xml:space="preserve">d/or notification preferences. </w:t>
      </w:r>
    </w:p>
    <w:sectPr w:rsidR="00F86F46" w:rsidRPr="007E01D1" w:rsidSect="004B56FF">
      <w:endnotePr>
        <w:numFmt w:val="decimal"/>
      </w:endnotePr>
      <w:pgSz w:w="12240" w:h="15840" w:code="1"/>
      <w:pgMar w:top="-2160" w:right="720" w:bottom="-720" w:left="1440" w:header="288" w:footer="331" w:gutter="0"/>
      <w:paperSrc w:first="260" w:other="261"/>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A5FD1" w14:textId="77777777" w:rsidR="00733C0A" w:rsidRDefault="00733C0A">
      <w:pPr>
        <w:spacing w:after="0" w:line="240" w:lineRule="auto"/>
      </w:pPr>
      <w:r>
        <w:separator/>
      </w:r>
    </w:p>
  </w:endnote>
  <w:endnote w:type="continuationSeparator" w:id="0">
    <w:p w14:paraId="2627480C" w14:textId="77777777" w:rsidR="00733C0A" w:rsidRDefault="00733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ahoma"/>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3FE6B" w14:textId="77777777" w:rsidR="00733C0A" w:rsidRDefault="00733C0A">
      <w:pPr>
        <w:spacing w:after="0" w:line="240" w:lineRule="auto"/>
      </w:pPr>
      <w:r>
        <w:separator/>
      </w:r>
    </w:p>
  </w:footnote>
  <w:footnote w:type="continuationSeparator" w:id="0">
    <w:p w14:paraId="79AFB17D" w14:textId="77777777" w:rsidR="00733C0A" w:rsidRDefault="00733C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16705"/>
    <w:multiLevelType w:val="hybridMultilevel"/>
    <w:tmpl w:val="E0F82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C33B1B"/>
    <w:multiLevelType w:val="hybridMultilevel"/>
    <w:tmpl w:val="5B681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87543F"/>
    <w:multiLevelType w:val="hybridMultilevel"/>
    <w:tmpl w:val="6B5AEED2"/>
    <w:lvl w:ilvl="0" w:tplc="BF944298">
      <w:numFmt w:val="bullet"/>
      <w:lvlText w:val=""/>
      <w:lvlJc w:val="left"/>
      <w:pPr>
        <w:ind w:left="720" w:hanging="360"/>
      </w:pPr>
      <w:rPr>
        <w:rFonts w:ascii="Wingdings" w:eastAsia="Times New Roman" w:hAnsi="Wing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2C5D72"/>
    <w:multiLevelType w:val="hybridMultilevel"/>
    <w:tmpl w:val="EFDC63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JDA_DialogDefinition" w:val="H4sIAAAAAAAEALWSTW+DMAyG/4qVO4JWbO0BmCisU6Vqm6at90AMREsTlISi/vvxUQ79mnbZzfLj2K/fOEg5Fao0UTAGIOkeQ/IukLI3nSh54LnlShKw3IqJgNJwYsgIvHxt0pDEsR97qT93nn0vdfzHh4Wzipdzx0tmaZx4y3UyW5Dos+JmY+JXbLdcIkCw5igYZKqRrOjDboTSCYGc1v3gkKScga0QUixQMiot1JOGFjX27Aj5pAZUMVTnFdUlmifSI6uVsMe6k/9BGVewaqztdzI1CpFXmH+zYfuQFFQY7EClWst7J04JKoRqJZbU8gPKZp+hNueQYc73VFyyoXt2ZFjQRtiQWN3gtQudDzsqGjQ3yMRuog5uaYYi6jxhUDa82xOsCtwxe+fJ2C9w7/f9lf1BTkvN2Z/8o6ATubYucIfbusgH7njp0RSY6Aco/glABQMAAA=="/>
    <w:docVar w:name="JDA_FormattedDataDefinition" w:val="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"/>
    <w:docVar w:name="JDA_Group" w:val="H4sIAAAAAAAEAHPz9PMM9nB1AQBwN3xgCAAAAA=="/>
    <w:docVar w:name="JDA_ID" w:val="H4sIAAAAAAAEADOxMAAACRhl7QMAAAA="/>
    <w:docVar w:name="JDA_ModifyDate" w:val="H4sIAAAAAAAEAPPNz0tJrNRR8ErMK00sqlQwMNRRMDAwMAQAeIByiRgAAAA="/>
    <w:docVar w:name="JDA_SaveLocation" w:val="H4sIAAAAAAAEAAtOLSpLLQIAwNDBXQYAAAA="/>
    <w:docVar w:name="JDA_TemplateName" w:val="H4sIAAAAAAAEAAt29QvxCQlyAQAzqDITCAAAAA=="/>
  </w:docVars>
  <w:rsids>
    <w:rsidRoot w:val="00416AE1"/>
    <w:rsid w:val="00002D84"/>
    <w:rsid w:val="000D4EBE"/>
    <w:rsid w:val="00164A04"/>
    <w:rsid w:val="001A1DFC"/>
    <w:rsid w:val="001D3934"/>
    <w:rsid w:val="00231963"/>
    <w:rsid w:val="002A17BC"/>
    <w:rsid w:val="002D01F4"/>
    <w:rsid w:val="003577DF"/>
    <w:rsid w:val="00382AF8"/>
    <w:rsid w:val="00416AE1"/>
    <w:rsid w:val="004A725B"/>
    <w:rsid w:val="004B56FF"/>
    <w:rsid w:val="00546099"/>
    <w:rsid w:val="00551F1B"/>
    <w:rsid w:val="0059665B"/>
    <w:rsid w:val="00601CD6"/>
    <w:rsid w:val="00684820"/>
    <w:rsid w:val="00711F5C"/>
    <w:rsid w:val="00733C0A"/>
    <w:rsid w:val="007373C3"/>
    <w:rsid w:val="0078566A"/>
    <w:rsid w:val="007A7401"/>
    <w:rsid w:val="007C58F2"/>
    <w:rsid w:val="007E01D1"/>
    <w:rsid w:val="0081679A"/>
    <w:rsid w:val="00962C61"/>
    <w:rsid w:val="009F18A4"/>
    <w:rsid w:val="00AB13F4"/>
    <w:rsid w:val="00AD25E9"/>
    <w:rsid w:val="00B13EAF"/>
    <w:rsid w:val="00BC1EA6"/>
    <w:rsid w:val="00BE5C2D"/>
    <w:rsid w:val="00BF6CAF"/>
    <w:rsid w:val="00C03A4D"/>
    <w:rsid w:val="00C17FB0"/>
    <w:rsid w:val="00D1329F"/>
    <w:rsid w:val="00D64527"/>
    <w:rsid w:val="00D834A9"/>
    <w:rsid w:val="00E719CD"/>
    <w:rsid w:val="00F47BF4"/>
    <w:rsid w:val="00F609B1"/>
    <w:rsid w:val="00F86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6AA6A2"/>
  <w14:defaultImageDpi w14:val="0"/>
  <w15:docId w15:val="{EC9D1AFE-9E04-497A-89AF-4FA5DECA8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Space"/>
    <w:basedOn w:val="Normal"/>
    <w:pPr>
      <w:widowControl w:val="0"/>
      <w:autoSpaceDE w:val="0"/>
      <w:autoSpaceDN w:val="0"/>
      <w:adjustRightInd w:val="0"/>
      <w:spacing w:after="0" w:line="240" w:lineRule="auto"/>
    </w:pPr>
    <w:rPr>
      <w:rFonts w:ascii="Courier New" w:hAnsi="Courier New" w:cs="Courier New"/>
      <w:sz w:val="24"/>
      <w:szCs w:val="24"/>
    </w:rPr>
  </w:style>
  <w:style w:type="paragraph" w:styleId="ListParagraph">
    <w:name w:val="List Paragraph"/>
    <w:basedOn w:val="Normal"/>
    <w:uiPriority w:val="34"/>
    <w:qFormat/>
    <w:rsid w:val="0081679A"/>
    <w:pPr>
      <w:ind w:left="720"/>
      <w:contextualSpacing/>
    </w:pPr>
  </w:style>
  <w:style w:type="character" w:styleId="Hyperlink">
    <w:name w:val="Hyperlink"/>
    <w:basedOn w:val="DefaultParagraphFont"/>
    <w:uiPriority w:val="99"/>
    <w:unhideWhenUsed/>
    <w:rsid w:val="000D4EBE"/>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ctiminfo@da.washoecounty.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Agrella, Alicia</dc:creator>
  <cp:lastModifiedBy>Shuman, Stephanie</cp:lastModifiedBy>
  <cp:revision>2</cp:revision>
  <dcterms:created xsi:type="dcterms:W3CDTF">2019-10-12T02:48:00Z</dcterms:created>
  <dcterms:modified xsi:type="dcterms:W3CDTF">2019-10-12T02:48:00Z</dcterms:modified>
</cp:coreProperties>
</file>